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eastAsia="仿宋_GB2312"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Cs/>
          <w:color w:val="000000"/>
          <w:sz w:val="28"/>
          <w:szCs w:val="28"/>
        </w:rPr>
        <w:t>附件4</w:t>
      </w:r>
    </w:p>
    <w:p>
      <w:pPr>
        <w:spacing w:line="360" w:lineRule="auto"/>
        <w:jc w:val="center"/>
        <w:rPr>
          <w:rFonts w:hint="eastAsia" w:ascii="黑体" w:hAnsi="宋体" w:eastAsia="黑体"/>
          <w:b/>
          <w:bCs/>
          <w:color w:val="000000"/>
          <w:sz w:val="36"/>
          <w:szCs w:val="36"/>
        </w:rPr>
      </w:pPr>
      <w:r>
        <w:rPr>
          <w:rFonts w:hint="eastAsia" w:ascii="黑体" w:hAnsi="宋体" w:eastAsia="黑体"/>
          <w:b/>
          <w:bCs/>
          <w:color w:val="000000"/>
          <w:sz w:val="36"/>
          <w:szCs w:val="36"/>
        </w:rPr>
        <w:t>住宅工程质量通病防治工作综合评估报告</w:t>
      </w:r>
    </w:p>
    <w:p>
      <w:pPr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监理单位：</w:t>
      </w: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500"/>
        <w:gridCol w:w="16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建设单位</w:t>
            </w:r>
          </w:p>
        </w:tc>
        <w:tc>
          <w:tcPr>
            <w:tcW w:w="4500" w:type="dxa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结构层次</w:t>
            </w:r>
          </w:p>
        </w:tc>
        <w:tc>
          <w:tcPr>
            <w:tcW w:w="1620" w:type="dxa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工程名称</w:t>
            </w:r>
          </w:p>
        </w:tc>
        <w:tc>
          <w:tcPr>
            <w:tcW w:w="4500" w:type="dxa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建筑面积</w:t>
            </w:r>
          </w:p>
        </w:tc>
        <w:tc>
          <w:tcPr>
            <w:tcW w:w="1620" w:type="dxa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施工单位</w:t>
            </w:r>
          </w:p>
        </w:tc>
        <w:tc>
          <w:tcPr>
            <w:tcW w:w="4500" w:type="dxa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开工日期</w:t>
            </w:r>
          </w:p>
        </w:tc>
        <w:tc>
          <w:tcPr>
            <w:tcW w:w="1620" w:type="dxa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68" w:type="dxa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工程地点</w:t>
            </w:r>
          </w:p>
        </w:tc>
        <w:tc>
          <w:tcPr>
            <w:tcW w:w="4500" w:type="dxa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竣工日期</w:t>
            </w:r>
          </w:p>
        </w:tc>
        <w:tc>
          <w:tcPr>
            <w:tcW w:w="1620" w:type="dxa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8" w:hRule="atLeast"/>
        </w:trPr>
        <w:tc>
          <w:tcPr>
            <w:tcW w:w="136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防治项目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完成情况</w:t>
            </w:r>
          </w:p>
        </w:tc>
        <w:tc>
          <w:tcPr>
            <w:tcW w:w="7740" w:type="dxa"/>
            <w:gridSpan w:val="3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主要防治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监理措施</w:t>
            </w:r>
          </w:p>
        </w:tc>
        <w:tc>
          <w:tcPr>
            <w:tcW w:w="7740" w:type="dxa"/>
            <w:gridSpan w:val="3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平行检验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内容及结果</w:t>
            </w:r>
          </w:p>
        </w:tc>
        <w:tc>
          <w:tcPr>
            <w:tcW w:w="7740" w:type="dxa"/>
            <w:gridSpan w:val="3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3" w:hRule="atLeast"/>
        </w:trPr>
        <w:tc>
          <w:tcPr>
            <w:tcW w:w="136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防治成果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评价</w:t>
            </w:r>
          </w:p>
        </w:tc>
        <w:tc>
          <w:tcPr>
            <w:tcW w:w="774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ind w:right="560" w:firstLine="2380" w:firstLineChars="850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总监理工程师：           （公  章）</w:t>
            </w:r>
          </w:p>
          <w:p>
            <w:pPr>
              <w:adjustRightInd w:val="0"/>
              <w:snapToGrid w:val="0"/>
              <w:spacing w:line="360" w:lineRule="exact"/>
              <w:ind w:right="420"/>
              <w:jc w:val="right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2" w:hRule="atLeast"/>
        </w:trPr>
        <w:tc>
          <w:tcPr>
            <w:tcW w:w="136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业主单位意见</w:t>
            </w:r>
          </w:p>
        </w:tc>
        <w:tc>
          <w:tcPr>
            <w:tcW w:w="774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ind w:right="560" w:firstLine="2660" w:firstLineChars="950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exact"/>
              <w:ind w:right="560" w:firstLine="2660" w:firstLineChars="950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ind w:right="560" w:firstLine="1680" w:firstLineChars="600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建设单位项目负责人：          （公  章）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 xml:space="preserve">                                      年    月   日</w:t>
            </w:r>
          </w:p>
        </w:tc>
      </w:tr>
    </w:tbl>
    <w:p>
      <w:pPr/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注：本表一式五份，建设、设计、施工、监理、质量监督各执一份。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姚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E261F"/>
    <w:rsid w:val="71CE261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2016-03-29T01:45:00Z</dcterms:created>
  <dc:creator>Administrator</dc:creator>
  <cp:lastModifiedBy>Administrator</cp:lastModifiedBy>
  <dcterms:modified xsi:type="dcterms:W3CDTF">2016-03-29T01:46:01Z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