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04" w:tblpY="82"/>
        <w:tblW w:w="156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40"/>
        <w:gridCol w:w="1152"/>
        <w:gridCol w:w="2880"/>
        <w:gridCol w:w="967"/>
        <w:gridCol w:w="1297"/>
        <w:gridCol w:w="1061"/>
        <w:gridCol w:w="851"/>
        <w:gridCol w:w="72"/>
        <w:gridCol w:w="82"/>
        <w:gridCol w:w="998"/>
        <w:gridCol w:w="540"/>
        <w:gridCol w:w="1080"/>
        <w:gridCol w:w="1080"/>
        <w:gridCol w:w="540"/>
        <w:gridCol w:w="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697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宋体"/>
                <w:b/>
                <w:sz w:val="36"/>
                <w:szCs w:val="36"/>
              </w:rPr>
              <w:t xml:space="preserve"> 附： 2016年8月份混凝土和砂浆现场抽样汇总表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630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生产厂家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抽样地址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使用工程及部位</w:t>
            </w: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设计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强度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(MPa)</w:t>
            </w:r>
          </w:p>
        </w:tc>
        <w:tc>
          <w:tcPr>
            <w:tcW w:w="12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设计坍落度/稠度（mm）</w:t>
            </w:r>
          </w:p>
        </w:tc>
        <w:tc>
          <w:tcPr>
            <w:tcW w:w="10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实测坍落度/稠度（mm）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成型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日期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试验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日期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试块抗压强度代表值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（MPa）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达到设计</w:t>
            </w:r>
          </w:p>
          <w:p>
            <w:pPr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强度（%）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90" w:hRule="atLeast"/>
        </w:trPr>
        <w:tc>
          <w:tcPr>
            <w:tcW w:w="6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新都混凝土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生产现场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和悦家园3#楼五层结构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145</w:t>
            </w:r>
          </w:p>
        </w:tc>
        <w:tc>
          <w:tcPr>
            <w:tcW w:w="92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8.5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35.1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117.0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5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vAlign w:val="center"/>
          </w:tcPr>
          <w:p/>
        </w:tc>
        <w:tc>
          <w:tcPr>
            <w:tcW w:w="967" w:type="dxa"/>
            <w:vMerge w:val="continue"/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923" w:type="dxa"/>
            <w:gridSpan w:val="2"/>
            <w:vMerge w:val="continue"/>
            <w:vAlign w:val="center"/>
          </w:tcPr>
          <w:p/>
        </w:tc>
        <w:tc>
          <w:tcPr>
            <w:tcW w:w="1080" w:type="dxa"/>
            <w:gridSpan w:val="2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39.0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130.0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vAlign w:val="center"/>
          </w:tcPr>
          <w:p/>
        </w:tc>
        <w:tc>
          <w:tcPr>
            <w:tcW w:w="967" w:type="dxa"/>
            <w:vMerge w:val="continue"/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923" w:type="dxa"/>
            <w:gridSpan w:val="2"/>
            <w:vMerge w:val="continue"/>
            <w:vAlign w:val="center"/>
          </w:tcPr>
          <w:p/>
        </w:tc>
        <w:tc>
          <w:tcPr>
            <w:tcW w:w="1080" w:type="dxa"/>
            <w:gridSpan w:val="2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36.0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120.0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105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2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冠峰混凝土</w:t>
            </w:r>
          </w:p>
        </w:tc>
        <w:tc>
          <w:tcPr>
            <w:tcW w:w="11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生产现场</w:t>
            </w:r>
          </w:p>
        </w:tc>
        <w:tc>
          <w:tcPr>
            <w:tcW w:w="2880" w:type="dxa"/>
            <w:vMerge w:val="restart"/>
            <w:vAlign w:val="center"/>
          </w:tcPr>
          <w:p>
            <w:r>
              <w:rPr>
                <w:rFonts w:hint="eastAsia" w:ascii="宋体"/>
                <w:bCs/>
              </w:rPr>
              <w:t>乌镇五星村文化活动中心基础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140±30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166</w:t>
            </w:r>
          </w:p>
        </w:tc>
        <w:tc>
          <w:tcPr>
            <w:tcW w:w="923" w:type="dxa"/>
            <w:gridSpan w:val="2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8.5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9.5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39.6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132.0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vAlign w:val="center"/>
          </w:tcPr>
          <w:p/>
        </w:tc>
        <w:tc>
          <w:tcPr>
            <w:tcW w:w="967" w:type="dxa"/>
            <w:vMerge w:val="continue"/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923" w:type="dxa"/>
            <w:gridSpan w:val="2"/>
            <w:vMerge w:val="continue"/>
            <w:vAlign w:val="center"/>
          </w:tcPr>
          <w:p/>
        </w:tc>
        <w:tc>
          <w:tcPr>
            <w:tcW w:w="1080" w:type="dxa"/>
            <w:gridSpan w:val="2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30.7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102.3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174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vAlign w:val="center"/>
          </w:tcPr>
          <w:p/>
        </w:tc>
        <w:tc>
          <w:tcPr>
            <w:tcW w:w="967" w:type="dxa"/>
            <w:vMerge w:val="continue"/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923" w:type="dxa"/>
            <w:gridSpan w:val="2"/>
            <w:vMerge w:val="continue"/>
            <w:vAlign w:val="center"/>
          </w:tcPr>
          <w:p/>
        </w:tc>
        <w:tc>
          <w:tcPr>
            <w:tcW w:w="1080" w:type="dxa"/>
            <w:gridSpan w:val="2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31.7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105.7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3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众力混凝土</w:t>
            </w:r>
          </w:p>
        </w:tc>
        <w:tc>
          <w:tcPr>
            <w:tcW w:w="11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生产现场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大麻家纺科技创业园物流中心炮楼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175</w:t>
            </w:r>
          </w:p>
        </w:tc>
        <w:tc>
          <w:tcPr>
            <w:tcW w:w="9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8.12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34.4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114.7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vAlign w:val="center"/>
          </w:tcPr>
          <w:p/>
        </w:tc>
        <w:tc>
          <w:tcPr>
            <w:tcW w:w="967" w:type="dxa"/>
            <w:vMerge w:val="continue"/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923" w:type="dxa"/>
            <w:gridSpan w:val="2"/>
            <w:vMerge w:val="continue"/>
            <w:vAlign w:val="center"/>
          </w:tcPr>
          <w:p/>
        </w:tc>
        <w:tc>
          <w:tcPr>
            <w:tcW w:w="1080" w:type="dxa"/>
            <w:gridSpan w:val="2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31.6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105.3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vAlign w:val="center"/>
          </w:tcPr>
          <w:p/>
        </w:tc>
        <w:tc>
          <w:tcPr>
            <w:tcW w:w="967" w:type="dxa"/>
            <w:vMerge w:val="continue"/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923" w:type="dxa"/>
            <w:gridSpan w:val="2"/>
            <w:vMerge w:val="continue"/>
            <w:vAlign w:val="center"/>
          </w:tcPr>
          <w:p/>
        </w:tc>
        <w:tc>
          <w:tcPr>
            <w:tcW w:w="1080" w:type="dxa"/>
            <w:gridSpan w:val="2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32.0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106.7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28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4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众磊混凝土</w:t>
            </w:r>
          </w:p>
        </w:tc>
        <w:tc>
          <w:tcPr>
            <w:tcW w:w="11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生产现场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宝马花园二期8#楼30-44轴，十九层柱，剪力墙，二十层梁板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166</w:t>
            </w:r>
          </w:p>
        </w:tc>
        <w:tc>
          <w:tcPr>
            <w:tcW w:w="9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8.12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41.3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137.7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vAlign w:val="center"/>
          </w:tcPr>
          <w:p/>
        </w:tc>
        <w:tc>
          <w:tcPr>
            <w:tcW w:w="967" w:type="dxa"/>
            <w:vMerge w:val="continue"/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923" w:type="dxa"/>
            <w:gridSpan w:val="2"/>
            <w:vMerge w:val="continue"/>
            <w:vAlign w:val="center"/>
          </w:tcPr>
          <w:p/>
        </w:tc>
        <w:tc>
          <w:tcPr>
            <w:tcW w:w="1080" w:type="dxa"/>
            <w:gridSpan w:val="2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44.0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146.7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7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vAlign w:val="center"/>
          </w:tcPr>
          <w:p/>
        </w:tc>
        <w:tc>
          <w:tcPr>
            <w:tcW w:w="967" w:type="dxa"/>
            <w:vMerge w:val="continue"/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923" w:type="dxa"/>
            <w:gridSpan w:val="2"/>
            <w:vMerge w:val="continue"/>
            <w:vAlign w:val="center"/>
          </w:tcPr>
          <w:p/>
        </w:tc>
        <w:tc>
          <w:tcPr>
            <w:tcW w:w="1080" w:type="dxa"/>
            <w:gridSpan w:val="2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40.6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135.3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5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石门南方混凝土</w:t>
            </w:r>
          </w:p>
        </w:tc>
        <w:tc>
          <w:tcPr>
            <w:tcW w:w="1152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="宋体"/>
                <w:bCs/>
              </w:rPr>
              <w:t>生产现场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崇福镇2012-72-2地块商住楼基础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142</w:t>
            </w:r>
          </w:p>
        </w:tc>
        <w:tc>
          <w:tcPr>
            <w:tcW w:w="9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8.9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ind w:firstLine="315" w:firstLineChars="1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36.6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146.4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vAlign w:val="center"/>
          </w:tcPr>
          <w:p/>
        </w:tc>
        <w:tc>
          <w:tcPr>
            <w:tcW w:w="967" w:type="dxa"/>
            <w:vMerge w:val="continue"/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923" w:type="dxa"/>
            <w:gridSpan w:val="2"/>
            <w:vMerge w:val="continue"/>
            <w:vAlign w:val="center"/>
          </w:tcPr>
          <w:p/>
        </w:tc>
        <w:tc>
          <w:tcPr>
            <w:tcW w:w="1080" w:type="dxa"/>
            <w:gridSpan w:val="2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35.7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142.8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02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vAlign w:val="center"/>
          </w:tcPr>
          <w:p/>
        </w:tc>
        <w:tc>
          <w:tcPr>
            <w:tcW w:w="967" w:type="dxa"/>
            <w:vMerge w:val="continue"/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923" w:type="dxa"/>
            <w:gridSpan w:val="2"/>
            <w:vMerge w:val="continue"/>
            <w:vAlign w:val="center"/>
          </w:tcPr>
          <w:p/>
        </w:tc>
        <w:tc>
          <w:tcPr>
            <w:tcW w:w="1080" w:type="dxa"/>
            <w:gridSpan w:val="2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35.7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142.8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6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亚都混凝土</w:t>
            </w:r>
          </w:p>
        </w:tc>
        <w:tc>
          <w:tcPr>
            <w:tcW w:w="11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生产现场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桐乡市求是中学地坪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140</w:t>
            </w:r>
          </w:p>
        </w:tc>
        <w:tc>
          <w:tcPr>
            <w:tcW w:w="9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8.19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9.17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35.9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119.7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vAlign w:val="center"/>
          </w:tcPr>
          <w:p/>
        </w:tc>
        <w:tc>
          <w:tcPr>
            <w:tcW w:w="967" w:type="dxa"/>
            <w:vMerge w:val="continue"/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923" w:type="dxa"/>
            <w:gridSpan w:val="2"/>
            <w:vMerge w:val="continue"/>
            <w:vAlign w:val="center"/>
          </w:tcPr>
          <w:p/>
        </w:tc>
        <w:tc>
          <w:tcPr>
            <w:tcW w:w="1080" w:type="dxa"/>
            <w:gridSpan w:val="2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39.9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133.0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0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vAlign w:val="center"/>
          </w:tcPr>
          <w:p/>
        </w:tc>
        <w:tc>
          <w:tcPr>
            <w:tcW w:w="967" w:type="dxa"/>
            <w:vMerge w:val="continue"/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923" w:type="dxa"/>
            <w:gridSpan w:val="2"/>
            <w:vMerge w:val="continue"/>
            <w:vAlign w:val="center"/>
          </w:tcPr>
          <w:p/>
        </w:tc>
        <w:tc>
          <w:tcPr>
            <w:tcW w:w="1080" w:type="dxa"/>
            <w:gridSpan w:val="2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34.4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114.7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89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7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桐星混凝土</w:t>
            </w:r>
          </w:p>
        </w:tc>
        <w:tc>
          <w:tcPr>
            <w:tcW w:w="11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生产现场</w:t>
            </w:r>
          </w:p>
        </w:tc>
        <w:tc>
          <w:tcPr>
            <w:tcW w:w="28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浙江天女集团制漆有限公司二标1#制罐车间1-7轴地坪</w:t>
            </w:r>
          </w:p>
        </w:tc>
        <w:tc>
          <w:tcPr>
            <w:tcW w:w="9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150</w:t>
            </w:r>
          </w:p>
        </w:tc>
        <w:tc>
          <w:tcPr>
            <w:tcW w:w="9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8.19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9.19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38.8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129.3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120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923" w:type="dxa"/>
            <w:gridSpan w:val="2"/>
            <w:vMerge w:val="continue"/>
            <w:vAlign w:val="center"/>
          </w:tcPr>
          <w:p/>
        </w:tc>
        <w:tc>
          <w:tcPr>
            <w:tcW w:w="1080" w:type="dxa"/>
            <w:gridSpan w:val="2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37.1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123.7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438" w:hRule="atLeast"/>
        </w:trPr>
        <w:tc>
          <w:tcPr>
            <w:tcW w:w="684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92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38.9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129.7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8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中天混凝土</w:t>
            </w:r>
          </w:p>
        </w:tc>
        <w:tc>
          <w:tcPr>
            <w:tcW w:w="11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生产现场</w:t>
            </w:r>
          </w:p>
        </w:tc>
        <w:tc>
          <w:tcPr>
            <w:tcW w:w="28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吾悦华府一期40#楼十六层梁板</w:t>
            </w:r>
          </w:p>
        </w:tc>
        <w:tc>
          <w:tcPr>
            <w:tcW w:w="9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160±30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130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8.9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42.5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141.7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43.9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146.3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38.3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127.7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9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钟大混凝土</w:t>
            </w:r>
          </w:p>
        </w:tc>
        <w:tc>
          <w:tcPr>
            <w:tcW w:w="11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生产现场</w:t>
            </w:r>
          </w:p>
        </w:tc>
        <w:tc>
          <w:tcPr>
            <w:tcW w:w="28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濮院轻纺城C塔楼九层梁板</w:t>
            </w:r>
          </w:p>
        </w:tc>
        <w:tc>
          <w:tcPr>
            <w:tcW w:w="9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125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8.9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43.8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146.0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42.3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141.0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0" w:hRule="atLeast"/>
        </w:trPr>
        <w:tc>
          <w:tcPr>
            <w:tcW w:w="684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42.0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140.0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85" w:hRule="atLeast"/>
        </w:trPr>
        <w:tc>
          <w:tcPr>
            <w:tcW w:w="6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鑫联混凝土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生产现场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桐昆恒邦CP1纺丝楼二层楼面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142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8.16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9.14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46.3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154.3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77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43.8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146.0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84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45.9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153.0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11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磊昌混凝土</w:t>
            </w:r>
          </w:p>
        </w:tc>
        <w:tc>
          <w:tcPr>
            <w:tcW w:w="1152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/>
                <w:bCs/>
              </w:rPr>
            </w:pPr>
          </w:p>
          <w:p>
            <w:r>
              <w:rPr>
                <w:rFonts w:hint="eastAsia" w:ascii="宋体"/>
                <w:bCs/>
              </w:rPr>
              <w:t>生产现场</w:t>
            </w:r>
          </w:p>
        </w:tc>
        <w:tc>
          <w:tcPr>
            <w:tcW w:w="28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 w:cs="宋体"/>
              </w:rPr>
              <w:t>桐乡市金盛彩印包装新建厂区工程2#车间</w:t>
            </w:r>
            <w:r>
              <w:rPr>
                <w:rFonts w:hint="eastAsia" w:ascii="宋体"/>
                <w:bCs/>
              </w:rPr>
              <w:t>二层柱三层梁板</w:t>
            </w:r>
          </w:p>
        </w:tc>
        <w:tc>
          <w:tcPr>
            <w:tcW w:w="9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177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8.19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9.18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34.6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115.3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top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34.8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116.0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top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34.9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116.3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12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冠峰混凝土</w:t>
            </w:r>
          </w:p>
        </w:tc>
        <w:tc>
          <w:tcPr>
            <w:tcW w:w="1152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/>
                <w:bCs/>
              </w:rPr>
            </w:pPr>
          </w:p>
          <w:p>
            <w:r>
              <w:rPr>
                <w:rFonts w:hint="eastAsia" w:ascii="宋体"/>
                <w:bCs/>
              </w:rPr>
              <w:t>施工现场</w:t>
            </w:r>
          </w:p>
        </w:tc>
        <w:tc>
          <w:tcPr>
            <w:tcW w:w="28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宝森纺织二层楼面</w:t>
            </w:r>
          </w:p>
        </w:tc>
        <w:tc>
          <w:tcPr>
            <w:tcW w:w="9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140±30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165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8.5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9.5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38.8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 w:ascii="宋体"/>
              </w:rPr>
              <w:t>129.3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42.4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141.3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81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38.4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128.0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58" w:hRule="atLeast"/>
        </w:trPr>
        <w:tc>
          <w:tcPr>
            <w:tcW w:w="6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13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新都混凝土</w:t>
            </w:r>
          </w:p>
        </w:tc>
        <w:tc>
          <w:tcPr>
            <w:tcW w:w="11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施工现场</w:t>
            </w:r>
          </w:p>
        </w:tc>
        <w:tc>
          <w:tcPr>
            <w:tcW w:w="28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浙江合众新能源汽车厂区建设工程冲焊车间5至6轴交，1/G -K轴承台</w:t>
            </w:r>
          </w:p>
        </w:tc>
        <w:tc>
          <w:tcPr>
            <w:tcW w:w="9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128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8.5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39.0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130.0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37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38.4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128.0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23" w:hRule="atLeast"/>
        </w:trPr>
        <w:tc>
          <w:tcPr>
            <w:tcW w:w="684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36.0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120.0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135" w:hRule="atLeast"/>
        </w:trPr>
        <w:tc>
          <w:tcPr>
            <w:tcW w:w="6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众力混凝土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施工现场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浙江双箭科研大楼屋面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178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8.12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30.5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101.7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8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28.7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95.7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56" w:hRule="atLeast"/>
        </w:trPr>
        <w:tc>
          <w:tcPr>
            <w:tcW w:w="684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30.2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100.7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160" w:hRule="atLeast"/>
        </w:trPr>
        <w:tc>
          <w:tcPr>
            <w:tcW w:w="6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15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石门南方混凝土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 w:ascii="宋体"/>
                <w:bCs/>
              </w:rPr>
              <w:t>施工现场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石门桂花铭苑地下室顶板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132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8.9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50.2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143.4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47" w:hRule="atLeast"/>
        </w:trPr>
        <w:tc>
          <w:tcPr>
            <w:tcW w:w="6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61.6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176.0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39" w:hRule="atLeast"/>
        </w:trPr>
        <w:tc>
          <w:tcPr>
            <w:tcW w:w="6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58.5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167.1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77" w:hRule="atLeast"/>
        </w:trPr>
        <w:tc>
          <w:tcPr>
            <w:tcW w:w="6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众磊混凝土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施工现场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浙江晶通塑胶有限公司1#车间基础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128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8.12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44.7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149.0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174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42.5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141.7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445" w:hRule="atLeast"/>
        </w:trPr>
        <w:tc>
          <w:tcPr>
            <w:tcW w:w="684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42.4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141.3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70" w:hRule="atLeast"/>
        </w:trPr>
        <w:tc>
          <w:tcPr>
            <w:tcW w:w="6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17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亚都混凝土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施工现场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高桥两新建设开发：高桥新区【新城花园】安置小区(D组团）2#楼构架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169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8.19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9.17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31.3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104.3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90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32.7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109.0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425" w:hRule="atLeast"/>
        </w:trPr>
        <w:tc>
          <w:tcPr>
            <w:tcW w:w="684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27.5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91.7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195" w:hRule="atLeast"/>
        </w:trPr>
        <w:tc>
          <w:tcPr>
            <w:tcW w:w="6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18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磊昌混凝土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rPr>
                <w:rFonts w:hint="eastAsia" w:ascii="宋体"/>
                <w:bCs/>
              </w:rPr>
            </w:pPr>
          </w:p>
          <w:p>
            <w:r>
              <w:rPr>
                <w:rFonts w:hint="eastAsia" w:ascii="宋体"/>
                <w:bCs/>
              </w:rPr>
              <w:t>施工现场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恒园6#楼五层结构楼面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165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8.19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9.18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36.8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122.7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90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38.9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129.7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10" w:hRule="atLeast"/>
        </w:trPr>
        <w:tc>
          <w:tcPr>
            <w:tcW w:w="684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38.0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126.7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165" w:hRule="atLeast"/>
        </w:trPr>
        <w:tc>
          <w:tcPr>
            <w:tcW w:w="6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19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钟大混凝土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施工现场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桐乡市耀华国际教育学校教学楼五层柱屋面梁板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168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8.11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40.3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134.3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180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33.9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113.0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457" w:hRule="atLeast"/>
        </w:trPr>
        <w:tc>
          <w:tcPr>
            <w:tcW w:w="684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35.3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117.7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450" w:hRule="atLeast"/>
        </w:trPr>
        <w:tc>
          <w:tcPr>
            <w:tcW w:w="6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20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桐星混凝土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施工现场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吾悦广场金街5#房屋面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155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8.19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9.19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39.3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131.0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00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37.9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126.3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465" w:hRule="atLeast"/>
        </w:trPr>
        <w:tc>
          <w:tcPr>
            <w:tcW w:w="684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38.9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129.7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</w:trPr>
        <w:tc>
          <w:tcPr>
            <w:tcW w:w="6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21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鑫联混凝土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施工现场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r>
              <w:t>桐乡市中盈化纤有限公司CP8纺丝楼</w:t>
            </w:r>
            <w:r>
              <w:rPr>
                <w:rFonts w:hint="eastAsia" w:ascii="宋体"/>
                <w:bCs/>
              </w:rPr>
              <w:t>车间螺旋桩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180±30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136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8.16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9.14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44.5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148.3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465" w:hRule="atLeast"/>
        </w:trPr>
        <w:tc>
          <w:tcPr>
            <w:tcW w:w="684" w:type="dxa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44.6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148.7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75" w:hRule="atLeast"/>
        </w:trPr>
        <w:tc>
          <w:tcPr>
            <w:tcW w:w="6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44.9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149.7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</w:trPr>
        <w:tc>
          <w:tcPr>
            <w:tcW w:w="6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22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中天混凝土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施工现场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优优花园1#-2#楼间车库顶板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C35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153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8.9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40.6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116.0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401" w:hRule="atLeast"/>
        </w:trPr>
        <w:tc>
          <w:tcPr>
            <w:tcW w:w="684" w:type="dxa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43.4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124.0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62" w:hRule="atLeast"/>
        </w:trPr>
        <w:tc>
          <w:tcPr>
            <w:tcW w:w="6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41.6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118.9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90" w:hRule="atLeast"/>
        </w:trPr>
        <w:tc>
          <w:tcPr>
            <w:tcW w:w="6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23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桐化砂浆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生产现场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批号TH160819 砌筑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M10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78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8.26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9.23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12.1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121.0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45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13.3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133.0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315" w:hRule="atLeast"/>
        </w:trPr>
        <w:tc>
          <w:tcPr>
            <w:tcW w:w="684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14.4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144.0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420" w:hRule="atLeast"/>
        </w:trPr>
        <w:tc>
          <w:tcPr>
            <w:tcW w:w="6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24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/>
                <w:bCs/>
              </w:rPr>
              <w:t>正昶砂浆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生产现场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编号s</w:t>
            </w:r>
            <w:r>
              <w:rPr>
                <w:rFonts w:hint="eastAsia" w:ascii="宋体" w:cs="宋体"/>
              </w:rPr>
              <w:t>16443</w:t>
            </w:r>
            <w:r>
              <w:rPr>
                <w:rFonts w:hint="eastAsia" w:ascii="宋体"/>
                <w:bCs/>
              </w:rPr>
              <w:t>砌筑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M7.5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73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8.26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9.23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12.2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162.7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287" w:hRule="atLeast"/>
        </w:trPr>
        <w:tc>
          <w:tcPr>
            <w:tcW w:w="684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61" w:type="dxa"/>
            <w:vMerge w:val="continue"/>
            <w:vAlign w:val="center"/>
          </w:tcPr>
          <w:p/>
        </w:tc>
        <w:tc>
          <w:tcPr>
            <w:tcW w:w="1005" w:type="dxa"/>
            <w:gridSpan w:val="3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12.0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160.0</w:t>
            </w:r>
          </w:p>
        </w:tc>
        <w:tc>
          <w:tcPr>
            <w:tcW w:w="540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3" w:type="dxa"/>
          <w:trHeight w:val="162" w:hRule="atLeast"/>
        </w:trPr>
        <w:tc>
          <w:tcPr>
            <w:tcW w:w="684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8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0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13.9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185.3</w:t>
            </w: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A42DB"/>
    <w:rsid w:val="7EBA42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2016-11-07T07:34:00Z</dcterms:created>
  <dc:creator>Administrator</dc:creator>
  <cp:lastModifiedBy>Administrator</cp:lastModifiedBy>
  <dcterms:modified xsi:type="dcterms:W3CDTF">2016-11-07T07:34:58Z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